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Spesifikasi Teknis: Kalkulator Maintenance &amp; Operasional Data Center (DCMOC) v2.0</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Ringkasan Eksekutif &amp; Filosofi UX</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Alat ini bukan sekadar kalkulator biaya, melainkan </w:t>
      </w:r>
      <w:r w:rsidDel="00000000" w:rsidR="00000000" w:rsidRPr="00000000">
        <w:rPr>
          <w:rFonts w:ascii="Google Sans Text" w:cs="Google Sans Text" w:eastAsia="Google Sans Text" w:hAnsi="Google Sans Text"/>
          <w:b w:val="1"/>
          <w:bCs w:val="1"/>
          <w:color w:val="1f1f1f"/>
          <w:rtl w:val="0"/>
        </w:rPr>
        <w:t xml:space="preserve">Mesin Simulasi Operasional</w:t>
      </w:r>
      <w:r w:rsidDel="00000000" w:rsidR="00000000" w:rsidRPr="00000000">
        <w:rPr>
          <w:rFonts w:ascii="Google Sans Text" w:cs="Google Sans Text" w:eastAsia="Google Sans Text" w:hAnsi="Google Sans Text"/>
          <w:color w:val="1f1f1f"/>
          <w:rtl w:val="0"/>
        </w:rPr>
        <w:t xml:space="preserve">. Berbeda dengan kalkulator statis, sistem ini bersifat </w:t>
      </w:r>
      <w:r w:rsidDel="00000000" w:rsidR="00000000" w:rsidRPr="00000000">
        <w:rPr>
          <w:rFonts w:ascii="Google Sans Text" w:cs="Google Sans Text" w:eastAsia="Google Sans Text" w:hAnsi="Google Sans Text"/>
          <w:i w:val="1"/>
          <w:iCs w:val="1"/>
          <w:color w:val="1f1f1f"/>
          <w:rtl w:val="0"/>
        </w:rPr>
        <w:t xml:space="preserve">bidirectional</w:t>
      </w:r>
      <w:r w:rsidDel="00000000" w:rsidR="00000000" w:rsidRPr="00000000">
        <w:rPr>
          <w:rFonts w:ascii="Google Sans Text" w:cs="Google Sans Text" w:eastAsia="Google Sans Text" w:hAnsi="Google Sans Text"/>
          <w:color w:val="1f1f1f"/>
          <w:rtl w:val="0"/>
        </w:rPr>
        <w:t xml:space="preserve">: input CAPEX menentukan beban kerja awal, namun pengguna memiliki kontrol penuh untuk mengoreksi ("Edit Pencil") asumsi aset, yang kemudian memicu penghitungan ulang otomatis pada jadwal staf (Roster), stok suku cadang, dan profil risiko.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Filosofi UI/UX:</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Mengadopsi standar </w:t>
      </w:r>
      <w:r w:rsidDel="00000000" w:rsidR="00000000" w:rsidRPr="00000000">
        <w:rPr>
          <w:rFonts w:ascii="Google Sans Text" w:cs="Google Sans Text" w:eastAsia="Google Sans Text" w:hAnsi="Google Sans Text"/>
          <w:i w:val="1"/>
          <w:iCs w:val="1"/>
          <w:color w:val="1f1f1f"/>
          <w:rtl w:val="0"/>
        </w:rPr>
        <w:t xml:space="preserve">resistancezero.com</w:t>
      </w:r>
      <w:r w:rsidDel="00000000" w:rsidR="00000000" w:rsidRPr="00000000">
        <w:rPr>
          <w:rFonts w:ascii="Google Sans Text" w:cs="Google Sans Text" w:eastAsia="Google Sans Text" w:hAnsi="Google Sans Text"/>
          <w:color w:val="1f1f1f"/>
          <w:rtl w:val="0"/>
        </w:rPr>
        <w:t xml:space="preserve"> dengan tema "Deep Blue/Glassmorphism".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Interaksi Utama:</w:t>
      </w:r>
      <w:r w:rsidDel="00000000" w:rsidR="00000000" w:rsidRPr="00000000">
        <w:rPr>
          <w:rFonts w:ascii="Google Sans Text" w:cs="Google Sans Text" w:eastAsia="Google Sans Text" w:hAnsi="Google Sans Text"/>
          <w:color w:val="1f1f1f"/>
          <w:rtl w:val="0"/>
        </w:rPr>
        <w:t xml:space="preserve"> "Country-First Logic". Dropdown pemilihan negara adalah pemicu utama yang mengubah ribuan variabel di latar belakang (Biaya Tenaga Kerja, Regulasi Kepatuhan, Iklim/Filter Life, Kalender Libur Nasional).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Navigasi:</w:t>
      </w:r>
      <w:r w:rsidDel="00000000" w:rsidR="00000000" w:rsidRPr="00000000">
        <w:rPr>
          <w:rFonts w:ascii="Google Sans Text" w:cs="Google Sans Text" w:eastAsia="Google Sans Text" w:hAnsi="Google Sans Text"/>
          <w:color w:val="1f1f1f"/>
          <w:rtl w:val="0"/>
        </w:rPr>
        <w:t xml:space="preserve"> Tabular Flow: </w:t>
      </w:r>
      <w:r w:rsidDel="00000000" w:rsidR="00000000" w:rsidRPr="00000000">
        <w:rPr>
          <w:rFonts w:ascii="Google Sans Text" w:cs="Google Sans Text" w:eastAsia="Google Sans Text" w:hAnsi="Google Sans Text"/>
          <w:i w:val="1"/>
          <w:iCs w:val="1"/>
          <w:color w:val="1f1f1f"/>
          <w:rtl w:val="0"/>
        </w:rPr>
        <w:t xml:space="preserve">1. Ingest CAPEX -&gt; 2. Asset Refinement -&gt; 3. Staffing &amp; Roster -&gt; 4. Maint. Schedule -&gt; 5. Financial &amp; Risk -&gt; 6. Reporting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Algoritma Inti &amp; Input Dinamis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"Country-First" Variable Engine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Saat pengguna memilih negara (misal: Indonesia), sistem memuat variabel konstanta berikut:</w:t>
      </w:r>
    </w:p>
    <w:p w:rsidR="00000000" w:rsidDel="00000000" w:rsidP="00000000" w:rsidRDefault="00000000" w:rsidRPr="00000000" w14:paraId="0000000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Labor Rates:</w:t>
      </w:r>
      <w:r w:rsidDel="00000000" w:rsidR="00000000" w:rsidRPr="00000000">
        <w:rPr>
          <w:rFonts w:ascii="Google Sans Text" w:cs="Google Sans Text" w:eastAsia="Google Sans Text" w:hAnsi="Google Sans Text"/>
          <w:color w:val="1f1f1f"/>
          <w:rtl w:val="0"/>
        </w:rPr>
        <w:t xml:space="preserve"> Gaji pokok, tunjangan (THR untuk Indonesia), BPJS/Asuransi.</w:t>
      </w:r>
    </w:p>
    <w:p w:rsidR="00000000" w:rsidDel="00000000" w:rsidP="00000000" w:rsidRDefault="00000000" w:rsidRPr="00000000" w14:paraId="0000000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Biaya &amp; Frekuensi SLO (Sertifikat Laik Operasi), Riksa Uji K3 Listrik.</w:t>
      </w:r>
    </w:p>
    <w:p w:rsidR="00000000" w:rsidDel="00000000" w:rsidP="00000000" w:rsidRDefault="00000000" w:rsidRPr="00000000" w14:paraId="0000000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Environmental Factor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14970" cy="22993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4970" cy="22993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Indeks Polusi Udara (PM2.5) yang mempengaruhi umur filter (misal: Jakarta </w:t>
      </w:r>
      <w:r w:rsidDel="00000000" w:rsidR="00000000" w:rsidRPr="00000000">
        <w:rPr>
          <w:rFonts w:ascii="Google Sans Text" w:cs="Google Sans Text" w:eastAsia="Google Sans Text" w:hAnsi="Google Sans Text"/>
          <w:color w:val="1f1f1f"/>
        </w:rPr>
        <w:drawing>
          <wp:inline distB="19050" distT="19050" distL="19050" distR="19050">
            <wp:extent cx="617265" cy="22968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17265" cy="22968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Singapore </w:t>
      </w:r>
      <w:r w:rsidDel="00000000" w:rsidR="00000000" w:rsidRPr="00000000">
        <w:rPr>
          <w:rFonts w:ascii="Google Sans Text" w:cs="Google Sans Text" w:eastAsia="Google Sans Text" w:hAnsi="Google Sans Text"/>
          <w:color w:val="1f1f1f"/>
        </w:rPr>
        <w:drawing>
          <wp:inline distB="19050" distT="19050" distL="19050" distR="19050">
            <wp:extent cx="617265" cy="22968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7265" cy="22968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Calendar Data:</w:t>
      </w:r>
      <w:r w:rsidDel="00000000" w:rsidR="00000000" w:rsidRPr="00000000">
        <w:rPr>
          <w:rFonts w:ascii="Google Sans Text" w:cs="Google Sans Text" w:eastAsia="Google Sans Text" w:hAnsi="Google Sans Text"/>
          <w:color w:val="1f1f1f"/>
          <w:rtl w:val="0"/>
        </w:rPr>
        <w:t xml:space="preserve"> Daftar Libur Nasional (Public Holidays) untuk algoritma </w:t>
      </w:r>
      <w:r w:rsidDel="00000000" w:rsidR="00000000" w:rsidRPr="00000000">
        <w:rPr>
          <w:rFonts w:ascii="Google Sans Text" w:cs="Google Sans Text" w:eastAsia="Google Sans Text" w:hAnsi="Google Sans Text"/>
          <w:i w:val="1"/>
          <w:iCs w:val="1"/>
          <w:color w:val="1f1f1f"/>
          <w:rtl w:val="0"/>
        </w:rPr>
        <w:t xml:space="preserve">Rostering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Integrasi &amp; Penyempurnaan Aset (Pencil Mode)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menarik data dari CAPEX Calculator, namun menyediakan </w:t>
      </w:r>
      <w:r w:rsidDel="00000000" w:rsidR="00000000" w:rsidRPr="00000000">
        <w:rPr>
          <w:rFonts w:ascii="Google Sans Text" w:cs="Google Sans Text" w:eastAsia="Google Sans Text" w:hAnsi="Google Sans Text"/>
          <w:i w:val="1"/>
          <w:iCs w:val="1"/>
          <w:color w:val="1f1f1f"/>
          <w:rtl w:val="0"/>
        </w:rPr>
        <w:t xml:space="preserve">override</w:t>
      </w:r>
      <w:r w:rsidDel="00000000" w:rsidR="00000000" w:rsidRPr="00000000">
        <w:rPr>
          <w:rFonts w:ascii="Google Sans Text" w:cs="Google Sans Text" w:eastAsia="Google Sans Text" w:hAnsi="Google Sans Text"/>
          <w:color w:val="1f1f1f"/>
          <w:rtl w:val="0"/>
        </w:rPr>
        <w:t xml:space="preserve"> manual.</w:t>
      </w:r>
    </w:p>
    <w:p w:rsidR="00000000" w:rsidDel="00000000" w:rsidP="00000000" w:rsidRDefault="00000000" w:rsidRPr="00000000" w14:paraId="0000001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Ingest:</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1 MW IT Load, Tier III.</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Auto-Generate:</w:t>
      </w:r>
      <w:r w:rsidDel="00000000" w:rsidR="00000000" w:rsidRPr="00000000">
        <w:rPr>
          <w:rFonts w:ascii="Google Sans Text" w:cs="Google Sans Text" w:eastAsia="Google Sans Text" w:hAnsi="Google Sans Text"/>
          <w:color w:val="1f1f1f"/>
          <w:rtl w:val="0"/>
        </w:rPr>
        <w:t xml:space="preserve"> 3 Genset (N+1), 4 Chiller, 100 Rak.</w:t>
      </w:r>
    </w:p>
    <w:p w:rsidR="00000000" w:rsidDel="00000000" w:rsidP="00000000" w:rsidRDefault="00000000" w:rsidRPr="00000000" w14:paraId="0000001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 Action (Pencil Edit):</w:t>
      </w:r>
    </w:p>
    <w:p w:rsidR="00000000" w:rsidDel="00000000" w:rsidP="00000000" w:rsidRDefault="00000000" w:rsidRPr="00000000" w14:paraId="0000001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Pengguna mengubah "3 Genset" menjadi "4 Genset" (karena preferensi operasional).</w:t>
      </w:r>
    </w:p>
    <w:p w:rsidR="00000000" w:rsidDel="00000000" w:rsidP="00000000" w:rsidRDefault="00000000" w:rsidRPr="00000000" w14:paraId="00000016">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Dampak:</w:t>
      </w:r>
      <w:r w:rsidDel="00000000" w:rsidR="00000000" w:rsidRPr="00000000">
        <w:rPr>
          <w:rFonts w:ascii="Google Sans Text" w:cs="Google Sans Text" w:eastAsia="Google Sans Text" w:hAnsi="Google Sans Text"/>
          <w:color w:val="1f1f1f"/>
          <w:rtl w:val="0"/>
        </w:rPr>
        <w:t xml:space="preserve"> Sistem otomatis menambah 1 baris jadwal maintenance, 1 set suku cadang (filter/oli), dan menambah beban kerja (man-hours) pada perhitungan staf.</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 Manajemen Pemeliharaan (Maintenance Engine)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Algoritma Penjadwalan Tugas (Task Frequency Matrix)</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menggunakan standar </w:t>
      </w:r>
      <w:r w:rsidDel="00000000" w:rsidR="00000000" w:rsidRPr="00000000">
        <w:rPr>
          <w:rFonts w:ascii="Google Sans Text" w:cs="Google Sans Text" w:eastAsia="Google Sans Text" w:hAnsi="Google Sans Text"/>
          <w:b w:val="1"/>
          <w:bCs w:val="1"/>
          <w:color w:val="1f1f1f"/>
          <w:rtl w:val="0"/>
        </w:rPr>
        <w:t xml:space="preserve">SFG20</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ASHRAE</w:t>
      </w:r>
      <w:r w:rsidDel="00000000" w:rsidR="00000000" w:rsidRPr="00000000">
        <w:rPr>
          <w:rFonts w:ascii="Google Sans Text" w:cs="Google Sans Text" w:eastAsia="Google Sans Text" w:hAnsi="Google Sans Text"/>
          <w:color w:val="1f1f1f"/>
          <w:rtl w:val="0"/>
        </w:rPr>
        <w:t xml:space="preserve"> untuk menghasilkan </w:t>
      </w:r>
      <w:r w:rsidDel="00000000" w:rsidR="00000000" w:rsidRPr="00000000">
        <w:rPr>
          <w:rFonts w:ascii="Google Sans Text" w:cs="Google Sans Text" w:eastAsia="Google Sans Text" w:hAnsi="Google Sans Text"/>
          <w:i w:val="1"/>
          <w:iCs w:val="1"/>
          <w:color w:val="1f1f1f"/>
          <w:rtl w:val="0"/>
        </w:rPr>
        <w:t xml:space="preserve">task list</w:t>
      </w:r>
      <w:r w:rsidDel="00000000" w:rsidR="00000000" w:rsidRPr="00000000">
        <w:rPr>
          <w:rFonts w:ascii="Google Sans Text" w:cs="Google Sans Text" w:eastAsia="Google Sans Text" w:hAnsi="Google Sans Text"/>
          <w:color w:val="1f1f1f"/>
          <w:rtl w:val="0"/>
        </w:rPr>
        <w:t xml:space="preserve"> granular.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Scope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Durasi (Man-Hours)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Vendor vs In-House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Run Test (No Load), Cek Level Fluida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6-Bulan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Fuel Polishing, Filter Inspection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jam/unit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Pull-the-Plug (IST)</w:t>
            </w:r>
            <w:r w:rsidDel="00000000" w:rsidR="00000000" w:rsidRPr="00000000">
              <w:rPr>
                <w:rFonts w:ascii="Google Sans Text" w:cs="Google Sans Text" w:eastAsia="Google Sans Text" w:hAnsi="Google Sans Text"/>
                <w:color w:val="1f1f1f"/>
                <w:shd w:fill="auto" w:val="clear"/>
                <w:rtl w:val="0"/>
              </w:rPr>
              <w:t xml:space="preserve">, Load Bank 4 Jam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 jam/tim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 In-House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3-Bulan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Condenser cleaning, Oil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 jam/unit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AHU/FCU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Cek Belt, Drain 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Ganti Filter (Rumus: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63827" cy="200807"/>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663827" cy="20080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In-House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FM200 Weighing, Nozzle Check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jam/zona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Vendor Specialist</w:t>
            </w:r>
          </w:p>
        </w:tc>
      </w:tr>
    </w:tbl>
    <w:p w:rsidR="00000000" w:rsidDel="00000000" w:rsidP="00000000" w:rsidRDefault="00000000" w:rsidRPr="00000000" w14:paraId="0000004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Non-Concurrent:</w:t>
      </w:r>
      <w:r w:rsidDel="00000000" w:rsidR="00000000" w:rsidRPr="00000000">
        <w:rPr>
          <w:rFonts w:ascii="Google Sans Text" w:cs="Google Sans Text" w:eastAsia="Google Sans Text" w:hAnsi="Google Sans Text"/>
          <w:color w:val="1f1f1f"/>
          <w:rtl w:val="0"/>
        </w:rPr>
        <w:t xml:space="preserve"> Algoritma penjadwalan (Gantt Chart generator) diprogram untuk </w:t>
      </w:r>
      <w:r w:rsidDel="00000000" w:rsidR="00000000" w:rsidRPr="00000000">
        <w:rPr>
          <w:rFonts w:ascii="Google Sans Text" w:cs="Google Sans Text" w:eastAsia="Google Sans Text" w:hAnsi="Google Sans Text"/>
          <w:b w:val="1"/>
          <w:bCs w:val="1"/>
          <w:color w:val="1f1f1f"/>
          <w:rtl w:val="0"/>
        </w:rPr>
        <w:t xml:space="preserve">mencegah</w:t>
      </w:r>
      <w:r w:rsidDel="00000000" w:rsidR="00000000" w:rsidRPr="00000000">
        <w:rPr>
          <w:rFonts w:ascii="Google Sans Text" w:cs="Google Sans Text" w:eastAsia="Google Sans Text" w:hAnsi="Google Sans Text"/>
          <w:color w:val="1f1f1f"/>
          <w:rtl w:val="0"/>
        </w:rPr>
        <w:t xml:space="preserve"> maintenance aset redundan (A/B) pada hari yang sama.</w:t>
      </w:r>
    </w:p>
    <w:p w:rsidR="00000000" w:rsidDel="00000000" w:rsidP="00000000" w:rsidRDefault="00000000" w:rsidRPr="00000000" w14:paraId="00000044">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IF Asset_Type == "CRITICAL" AND Redundancy_Group == Same, THEN Schedule_Date_B!= Schedule_Date_A.</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Suku Cadang (Spare Parts Inventory Model)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Menggunakan model </w:t>
      </w:r>
      <w:r w:rsidDel="00000000" w:rsidR="00000000" w:rsidRPr="00000000">
        <w:rPr>
          <w:rFonts w:ascii="Google Sans Text" w:cs="Google Sans Text" w:eastAsia="Google Sans Text" w:hAnsi="Google Sans Text"/>
          <w:b w:val="1"/>
          <w:bCs w:val="1"/>
          <w:color w:val="1f1f1f"/>
          <w:rtl w:val="0"/>
        </w:rPr>
        <w:t xml:space="preserve">Min-Max</w:t>
      </w:r>
      <w:r w:rsidDel="00000000" w:rsidR="00000000" w:rsidRPr="00000000">
        <w:rPr>
          <w:rFonts w:ascii="Google Sans Text" w:cs="Google Sans Text" w:eastAsia="Google Sans Text" w:hAnsi="Google Sans Text"/>
          <w:color w:val="1f1f1f"/>
          <w:rtl w:val="0"/>
        </w:rPr>
        <w:t xml:space="preserve"> berdasarkan </w:t>
      </w:r>
      <w:r w:rsidDel="00000000" w:rsidR="00000000" w:rsidRPr="00000000">
        <w:rPr>
          <w:rFonts w:ascii="Google Sans Text" w:cs="Google Sans Text" w:eastAsia="Google Sans Text" w:hAnsi="Google Sans Text"/>
          <w:i w:val="1"/>
          <w:iCs w:val="1"/>
          <w:color w:val="1f1f1f"/>
          <w:rtl w:val="0"/>
        </w:rPr>
        <w:t xml:space="preserve">Criticality Matrix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Kategori:</w:t>
      </w:r>
    </w:p>
    <w:p w:rsidR="00000000" w:rsidDel="00000000" w:rsidP="00000000" w:rsidRDefault="00000000" w:rsidRPr="00000000" w14:paraId="0000004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Critical Spares (On-site):</w:t>
      </w:r>
      <w:r w:rsidDel="00000000" w:rsidR="00000000" w:rsidRPr="00000000">
        <w:rPr>
          <w:rFonts w:ascii="Google Sans Text" w:cs="Google Sans Text" w:eastAsia="Google Sans Text" w:hAnsi="Google Sans Text"/>
          <w:color w:val="1f1f1f"/>
          <w:rtl w:val="0"/>
        </w:rPr>
        <w:t xml:space="preserve"> Controller UPS, Breaker Utama, Filter Genset.</w:t>
      </w:r>
    </w:p>
    <w:p w:rsidR="00000000" w:rsidDel="00000000" w:rsidP="00000000" w:rsidRDefault="00000000" w:rsidRPr="00000000" w14:paraId="0000004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Consumables:</w:t>
      </w:r>
      <w:r w:rsidDel="00000000" w:rsidR="00000000" w:rsidRPr="00000000">
        <w:rPr>
          <w:rFonts w:ascii="Google Sans Text" w:cs="Google Sans Text" w:eastAsia="Google Sans Text" w:hAnsi="Google Sans Text"/>
          <w:color w:val="1f1f1f"/>
          <w:rtl w:val="0"/>
        </w:rPr>
        <w:t xml:space="preserve"> Filter udara, Oli, Lampu.</w:t>
      </w:r>
    </w:p>
    <w:p w:rsidR="00000000" w:rsidDel="00000000" w:rsidP="00000000" w:rsidRDefault="00000000" w:rsidRPr="00000000" w14:paraId="0000004B">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Tabel biaya </w:t>
      </w:r>
      <w:r w:rsidDel="00000000" w:rsidR="00000000" w:rsidRPr="00000000">
        <w:rPr>
          <w:rFonts w:ascii="Google Sans Text" w:cs="Google Sans Text" w:eastAsia="Google Sans Text" w:hAnsi="Google Sans Text"/>
          <w:i w:val="1"/>
          <w:iCs w:val="1"/>
          <w:color w:val="1f1f1f"/>
          <w:rtl w:val="0"/>
        </w:rPr>
        <w:t xml:space="preserve">holding inventory</w:t>
      </w:r>
      <w:r w:rsidDel="00000000" w:rsidR="00000000" w:rsidRPr="00000000">
        <w:rPr>
          <w:rFonts w:ascii="Google Sans Text" w:cs="Google Sans Text" w:eastAsia="Google Sans Text" w:hAnsi="Google Sans Text"/>
          <w:color w:val="1f1f1f"/>
          <w:rtl w:val="0"/>
        </w:rPr>
        <w:t xml:space="preserve"> vs biaya pengadaan ad-hoc.</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Modul Staffing &amp; Rostering (24/7 Precision)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 adalah fitur kalkulator yang paling kompleks, menghitung kebutuhan manusia secara matematis.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Perhitungan FTE (Full Time Equivalent) &amp; Floater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Rumus untuk menghitung kebutuhan staf per posisi jaga (Seat) 24/7:</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Total Jam Setahun: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543394" cy="214331"/>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43394" cy="2143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Jam Kerja Efektif per Orang: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05500" cy="33898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Cuti:</w:t>
      </w:r>
      <w:r w:rsidDel="00000000" w:rsidR="00000000" w:rsidRPr="00000000">
        <w:rPr>
          <w:rFonts w:ascii="Google Sans Text" w:cs="Google Sans Text" w:eastAsia="Google Sans Text" w:hAnsi="Google Sans Text"/>
          <w:color w:val="1f1f1f"/>
          <w:rtl w:val="0"/>
        </w:rPr>
        <w:t xml:space="preserve"> 12 hari (Standar Indonesia).</w:t>
      </w:r>
    </w:p>
    <w:p w:rsidR="00000000" w:rsidDel="00000000" w:rsidP="00000000" w:rsidRDefault="00000000" w:rsidRPr="00000000" w14:paraId="0000005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Libur Nasional:</w:t>
      </w:r>
      <w:r w:rsidDel="00000000" w:rsidR="00000000" w:rsidRPr="00000000">
        <w:rPr>
          <w:rFonts w:ascii="Google Sans Text" w:cs="Google Sans Text" w:eastAsia="Google Sans Text" w:hAnsi="Google Sans Text"/>
          <w:color w:val="1f1f1f"/>
          <w:rtl w:val="0"/>
        </w:rPr>
        <w:t xml:space="preserve"> ~15 hari.</w:t>
      </w:r>
    </w:p>
    <w:p w:rsidR="00000000" w:rsidDel="00000000" w:rsidP="00000000" w:rsidRDefault="00000000" w:rsidRPr="00000000" w14:paraId="0000005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Sakit (Rata-rata):</w:t>
      </w:r>
      <w:r w:rsidDel="00000000" w:rsidR="00000000" w:rsidRPr="00000000">
        <w:rPr>
          <w:rFonts w:ascii="Google Sans Text" w:cs="Google Sans Text" w:eastAsia="Google Sans Text" w:hAnsi="Google Sans Text"/>
          <w:color w:val="1f1f1f"/>
          <w:rtl w:val="0"/>
        </w:rPr>
        <w:t xml:space="preserve"> 5 hari.</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Training:</w:t>
      </w:r>
      <w:r w:rsidDel="00000000" w:rsidR="00000000" w:rsidRPr="00000000">
        <w:rPr>
          <w:rFonts w:ascii="Google Sans Text" w:cs="Google Sans Text" w:eastAsia="Google Sans Text" w:hAnsi="Google Sans Text"/>
          <w:color w:val="1f1f1f"/>
          <w:rtl w:val="0"/>
        </w:rPr>
        <w:t xml:space="preserve"> 40 jam (1 minggu).</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FTE Murni: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668410" cy="229541"/>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668410" cy="22954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Floating Engineer (Buffer):</w:t>
      </w:r>
    </w:p>
    <w:p w:rsidR="00000000" w:rsidDel="00000000" w:rsidP="00000000" w:rsidRDefault="00000000" w:rsidRPr="00000000" w14:paraId="0000005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Untuk memitigasi risiko </w:t>
      </w:r>
      <w:r w:rsidDel="00000000" w:rsidR="00000000" w:rsidRPr="00000000">
        <w:rPr>
          <w:rFonts w:ascii="Google Sans Text" w:cs="Google Sans Text" w:eastAsia="Google Sans Text" w:hAnsi="Google Sans Text"/>
          <w:i w:val="1"/>
          <w:iCs w:val="1"/>
          <w:color w:val="1f1f1f"/>
          <w:rtl w:val="0"/>
        </w:rPr>
        <w:t xml:space="preserve">burnout</w:t>
      </w:r>
      <w:r w:rsidDel="00000000" w:rsidR="00000000" w:rsidRPr="00000000">
        <w:rPr>
          <w:rFonts w:ascii="Google Sans Text" w:cs="Google Sans Text" w:eastAsia="Google Sans Text" w:hAnsi="Google Sans Text"/>
          <w:color w:val="1f1f1f"/>
          <w:rtl w:val="0"/>
        </w:rPr>
        <w:t xml:space="preserve"> dan turnover, sistem menambahkan </w:t>
      </w:r>
      <w:r w:rsidDel="00000000" w:rsidR="00000000" w:rsidRPr="00000000">
        <w:rPr>
          <w:rFonts w:ascii="Google Sans Text" w:cs="Google Sans Text" w:eastAsia="Google Sans Text" w:hAnsi="Google Sans Text"/>
          <w:b w:val="1"/>
          <w:bCs w:val="1"/>
          <w:color w:val="1f1f1f"/>
          <w:rtl w:val="0"/>
        </w:rPr>
        <w:t xml:space="preserve">Ratio 1:5</w:t>
      </w:r>
      <w:r w:rsidDel="00000000" w:rsidR="00000000" w:rsidRPr="00000000">
        <w:rPr>
          <w:rFonts w:ascii="Google Sans Text" w:cs="Google Sans Text" w:eastAsia="Google Sans Text" w:hAnsi="Google Sans Text"/>
          <w:color w:val="1f1f1f"/>
          <w:rtl w:val="0"/>
        </w:rPr>
        <w:t xml:space="preserve"> (1 floater untuk setiap 5 shift engineer).</w:t>
      </w:r>
    </w:p>
    <w:p w:rsidR="00000000" w:rsidDel="00000000" w:rsidP="00000000" w:rsidRDefault="00000000" w:rsidRPr="00000000" w14:paraId="0000005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Total FTE per Posisi:</w:t>
      </w:r>
      <w:r w:rsidDel="00000000" w:rsidR="00000000" w:rsidRPr="00000000">
        <w:rPr>
          <w:rFonts w:ascii="Google Sans Text" w:cs="Google Sans Text" w:eastAsia="Google Sans Text" w:hAnsi="Google Sans Text"/>
          <w:color w:val="1f1f1f"/>
          <w:rtl w:val="0"/>
        </w:rPr>
        <w:t xml:space="preserve"> ~5.5 - 6 Orang.</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Generator Jadwal Shift (Roster Generator)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Tombol "Generate Roster" membuat kalender 365 hari (Exportable to PDF/Excel).</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Pilihan Model Shift:</w:t>
      </w:r>
    </w:p>
    <w:p w:rsidR="00000000" w:rsidDel="00000000" w:rsidP="00000000" w:rsidRDefault="00000000" w:rsidRPr="00000000" w14:paraId="0000005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Model A: 4-on-4-off (12 Jam).</w:t>
      </w:r>
      <w:r w:rsidDel="00000000" w:rsidR="00000000" w:rsidRPr="00000000">
        <w:rPr>
          <w:rFonts w:ascii="Google Sans Text" w:cs="Google Sans Text" w:eastAsia="Google Sans Text" w:hAnsi="Google Sans Text"/>
          <w:color w:val="1f1f1f"/>
          <w:rtl w:val="0"/>
        </w:rPr>
        <w:t xml:space="preserve"> Favorit untuk </w:t>
      </w:r>
      <w:r w:rsidDel="00000000" w:rsidR="00000000" w:rsidRPr="00000000">
        <w:rPr>
          <w:rFonts w:ascii="Google Sans Text" w:cs="Google Sans Text" w:eastAsia="Google Sans Text" w:hAnsi="Google Sans Text"/>
          <w:i w:val="1"/>
          <w:iCs w:val="1"/>
          <w:color w:val="1f1f1f"/>
          <w:rtl w:val="0"/>
        </w:rPr>
        <w:t xml:space="preserve">work-life balance</w:t>
      </w:r>
      <w:r w:rsidDel="00000000" w:rsidR="00000000" w:rsidRPr="00000000">
        <w:rPr>
          <w:rFonts w:ascii="Google Sans Text" w:cs="Google Sans Text" w:eastAsia="Google Sans Text" w:hAnsi="Google Sans Text"/>
          <w:color w:val="1f1f1f"/>
          <w:rtl w:val="0"/>
        </w:rPr>
        <w:t xml:space="preserve">, mengurangi </w:t>
      </w:r>
      <w:r w:rsidDel="00000000" w:rsidR="00000000" w:rsidRPr="00000000">
        <w:rPr>
          <w:rFonts w:ascii="Google Sans Text" w:cs="Google Sans Text" w:eastAsia="Google Sans Text" w:hAnsi="Google Sans Text"/>
          <w:i w:val="1"/>
          <w:iCs w:val="1"/>
          <w:color w:val="1f1f1f"/>
          <w:rtl w:val="0"/>
        </w:rPr>
        <w:t xml:space="preserve">handover error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Model B: 2-2-3 (Panama).</w:t>
      </w:r>
      <w:r w:rsidDel="00000000" w:rsidR="00000000" w:rsidRPr="00000000">
        <w:rPr>
          <w:rFonts w:ascii="Google Sans Text" w:cs="Google Sans Text" w:eastAsia="Google Sans Text" w:hAnsi="Google Sans Text"/>
          <w:color w:val="1f1f1f"/>
          <w:rtl w:val="0"/>
        </w:rPr>
        <w:t xml:space="preserve"> Rotasi lambat, libur akhir pekan bergantian.</w:t>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Visualisasi:</w:t>
      </w:r>
      <w:r w:rsidDel="00000000" w:rsidR="00000000" w:rsidRPr="00000000">
        <w:rPr>
          <w:rFonts w:ascii="Google Sans Text" w:cs="Google Sans Text" w:eastAsia="Google Sans Text" w:hAnsi="Google Sans Text"/>
          <w:color w:val="1f1f1f"/>
          <w:rtl w:val="0"/>
        </w:rPr>
        <w:t xml:space="preserve"> Kalender kode warna (Pagi/Malam/Off/Training/Cuti).</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Struktur Organisasi Lengkap</w:t>
      </w:r>
    </w:p>
    <w:p w:rsidR="00000000" w:rsidDel="00000000" w:rsidP="00000000" w:rsidRDefault="00000000" w:rsidRPr="00000000" w14:paraId="0000006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Chief Engineer:</w:t>
      </w:r>
      <w:r w:rsidDel="00000000" w:rsidR="00000000" w:rsidRPr="00000000">
        <w:rPr>
          <w:rFonts w:ascii="Google Sans Text" w:cs="Google Sans Text" w:eastAsia="Google Sans Text" w:hAnsi="Google Sans Text"/>
          <w:color w:val="1f1f1f"/>
          <w:rtl w:val="0"/>
        </w:rPr>
        <w:t xml:space="preserve"> 1 FTE (Day shift only).</w:t>
      </w:r>
    </w:p>
    <w:p w:rsidR="00000000" w:rsidDel="00000000" w:rsidP="00000000" w:rsidRDefault="00000000" w:rsidRPr="00000000" w14:paraId="0000006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Duty Engineers:</w:t>
      </w:r>
      <w:r w:rsidDel="00000000" w:rsidR="00000000" w:rsidRPr="00000000">
        <w:rPr>
          <w:rFonts w:ascii="Google Sans Text" w:cs="Google Sans Text" w:eastAsia="Google Sans Text" w:hAnsi="Google Sans Text"/>
          <w:color w:val="1f1f1f"/>
          <w:rtl w:val="0"/>
        </w:rPr>
        <w:t xml:space="preserve"> (Jumlah Shift x FTE per Shift).</w:t>
      </w:r>
    </w:p>
    <w:p w:rsidR="00000000" w:rsidDel="00000000" w:rsidP="00000000" w:rsidRDefault="00000000" w:rsidRPr="00000000" w14:paraId="0000006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Specialist:</w:t>
      </w:r>
      <w:r w:rsidDel="00000000" w:rsidR="00000000" w:rsidRPr="00000000">
        <w:rPr>
          <w:rFonts w:ascii="Google Sans Text" w:cs="Google Sans Text" w:eastAsia="Google Sans Text" w:hAnsi="Google Sans Text"/>
          <w:color w:val="1f1f1f"/>
          <w:rtl w:val="0"/>
        </w:rPr>
        <w:t xml:space="preserve"> BMS Operator (Dedicated jika Poin &gt; 5000), Security (Rasio gate/luas), Cleaner (Rasio per </w:t>
      </w:r>
      <w:r w:rsidDel="00000000" w:rsidR="00000000" w:rsidRPr="00000000">
        <w:rPr>
          <w:rFonts w:ascii="Google Sans Text" w:cs="Google Sans Text" w:eastAsia="Google Sans Text" w:hAnsi="Google Sans Text"/>
          <w:color w:val="1f1f1f"/>
        </w:rPr>
        <w:drawing>
          <wp:inline distB="19050" distT="19050" distL="19050" distR="19050">
            <wp:extent cx="237753" cy="237753"/>
            <wp:effectExtent b="0" l="0" r="0" t="0"/>
            <wp:docPr id="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37753" cy="2377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White Space vs Grey Space).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Rumus Cleaner:</w:t>
      </w:r>
      <w:r w:rsidDel="00000000" w:rsidR="00000000" w:rsidRPr="00000000">
        <w:rPr>
          <w:rFonts w:ascii="Google Sans Text" w:cs="Google Sans Text" w:eastAsia="Google Sans Text" w:hAnsi="Google Sans Text"/>
          <w:color w:val="1f1f1f"/>
          <w:rtl w:val="0"/>
        </w:rPr>
        <w:t xml:space="preserve"> 1 FTE per 800 </w:t>
      </w:r>
      <w:r w:rsidDel="00000000" w:rsidR="00000000" w:rsidRPr="00000000">
        <w:rPr>
          <w:rFonts w:ascii="Google Sans Text" w:cs="Google Sans Text" w:eastAsia="Google Sans Text" w:hAnsi="Google Sans Text"/>
          <w:color w:val="1f1f1f"/>
        </w:rPr>
        <w:drawing>
          <wp:inline distB="19050" distT="19050" distL="19050" distR="19050">
            <wp:extent cx="237753" cy="237753"/>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37753" cy="2377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White Space (ISO Class 8 standard).</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Analisis Biaya Turnover (Turnover Cost Logic)</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Menghitung kerugian finansial tersembunyi ("Hidden Costs").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Retention Rate (misal 85%).</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"Anda kehilangan IDR X juta per tahun karena turnover. Saran: Naikkan budget training sebesar Y untuk meningkatkan retensi.".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Modul Smart Hands &amp; Efisiensi Operasional</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Absorpsi Smart Hands (Revenue Offset)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tipe fasilitas adalah </w:t>
      </w:r>
      <w:r w:rsidDel="00000000" w:rsidR="00000000" w:rsidRPr="00000000">
        <w:rPr>
          <w:rFonts w:ascii="Google Sans Text" w:cs="Google Sans Text" w:eastAsia="Google Sans Text" w:hAnsi="Google Sans Text"/>
          <w:b w:val="1"/>
          <w:bCs w:val="1"/>
          <w:color w:val="1f1f1f"/>
          <w:rtl w:val="0"/>
        </w:rPr>
        <w:t xml:space="preserve">Colocation</w:t>
      </w:r>
      <w:r w:rsidDel="00000000" w:rsidR="00000000" w:rsidRPr="00000000">
        <w:rPr>
          <w:rFonts w:ascii="Google Sans Text" w:cs="Google Sans Text" w:eastAsia="Google Sans Text" w:hAnsi="Google Sans Text"/>
          <w:color w:val="1f1f1f"/>
          <w:rtl w:val="0"/>
        </w:rPr>
        <w:t xml:space="preserve">, teknisi shift tidak hanya menjadi beban biaya (Cost Center) tetapi juga penghasil pendapatan (Profit Center).</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Jumlah Rak, Rata-rata Tiket Smart Hands/Bulan.</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Kalkulasi: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05500" cy="338986"/>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8986"/>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05500" cy="33898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Pendapatan ini dikurangkan dari Total OPEX Staffing di laporan akhir ("Net Operational Cost").</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Modul Analisis Risiko &amp; SLA Finansial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Bagian ini memberikan justifikasi bisnis untuk memilih model maintenance yang lebih mahal (OEM/Premium).</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SLA vs Downtime Risk</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Membandingkan risiko finansial antara Vendor SLA "4-Hour Response" vs "Next Business Day (NBD)".</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User input: </w:t>
      </w:r>
      <w:r w:rsidDel="00000000" w:rsidR="00000000" w:rsidRPr="00000000">
        <w:rPr>
          <w:rFonts w:ascii="Google Sans Text" w:cs="Google Sans Text" w:eastAsia="Google Sans Text" w:hAnsi="Google Sans Text"/>
          <w:i w:val="1"/>
          <w:iCs w:val="1"/>
          <w:color w:val="1f1f1f"/>
          <w:rtl w:val="0"/>
        </w:rPr>
        <w:t xml:space="preserve">Cost of Downtime</w:t>
      </w:r>
      <w:r w:rsidDel="00000000" w:rsidR="00000000" w:rsidRPr="00000000">
        <w:rPr>
          <w:rFonts w:ascii="Google Sans Text" w:cs="Google Sans Text" w:eastAsia="Google Sans Text" w:hAnsi="Google Sans Text"/>
          <w:color w:val="1f1f1f"/>
          <w:rtl w:val="0"/>
        </w:rPr>
        <w:t xml:space="preserve"> (misal $9,000/menit untuk Finance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User select: Vendor SLA (NBD).</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Simulasi:</w:t>
      </w:r>
      <w:r w:rsidDel="00000000" w:rsidR="00000000" w:rsidRPr="00000000">
        <w:rPr>
          <w:rFonts w:ascii="Google Sans Text" w:cs="Google Sans Text" w:eastAsia="Google Sans Text" w:hAnsi="Google Sans Text"/>
          <w:color w:val="1f1f1f"/>
          <w:rtl w:val="0"/>
        </w:rPr>
        <w:t xml:space="preserve"> Jika part kritis rusak hari Jumat sore, NBD = Senin pagi (Downtime ~60 jam).</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Output Narasi:</w:t>
      </w:r>
      <w:r w:rsidDel="00000000" w:rsidR="00000000" w:rsidRPr="00000000">
        <w:rPr>
          <w:rFonts w:ascii="Google Sans Text" w:cs="Google Sans Text" w:eastAsia="Google Sans Text" w:hAnsi="Google Sans Text"/>
          <w:color w:val="1f1f1f"/>
          <w:rtl w:val="0"/>
        </w:rPr>
        <w:t xml:space="preserve"> "Peringatan: Memilih SLA NBD menghemat $5k/tahun, namun mengekspos Anda pada risiko downtime senilai $32M. Disarankan upgrade ke 24/7 4h Response."</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Output Pelaporan &amp; Format PDF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PDF yang dihasilkan bersifat modular dan dinamis.</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Struktur Laporan (Halaman per Halaman)</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Executive Summary:</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Total OPEX Tahunan.</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Dynamic Narrative:</w:t>
      </w:r>
      <w:r w:rsidDel="00000000" w:rsidR="00000000" w:rsidRPr="00000000">
        <w:rPr>
          <w:rFonts w:ascii="Google Sans Text" w:cs="Google Sans Text" w:eastAsia="Google Sans Text" w:hAnsi="Google Sans Text"/>
          <w:color w:val="1f1f1f"/>
          <w:rtl w:val="0"/>
        </w:rPr>
        <w:t xml:space="preserve"> Paragraf yang ditulis oleh algoritma. Contoh: </w:t>
      </w:r>
      <w:r w:rsidDel="00000000" w:rsidR="00000000" w:rsidRPr="00000000">
        <w:rPr>
          <w:rFonts w:ascii="Google Sans Text" w:cs="Google Sans Text" w:eastAsia="Google Sans Text" w:hAnsi="Google Sans Text"/>
          <w:i w:val="1"/>
          <w:iCs w:val="1"/>
          <w:color w:val="1f1f1f"/>
          <w:rtl w:val="0"/>
        </w:rPr>
        <w:t xml:space="preserve">"Fasilitas Tier III Anda di Indonesia memiliki rasio staf 20% lebih tinggi dari benchmark regional karena penggunaan model 4-shift manual. Disarankan investasi pada BMS automation."</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Asset &amp; Maintenance Register:</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Tabel inventaris (Genset, Chiller, dll).</w:t>
      </w:r>
    </w:p>
    <w:p w:rsidR="00000000" w:rsidDel="00000000" w:rsidP="00000000" w:rsidRDefault="00000000" w:rsidRPr="00000000" w14:paraId="0000008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Gantt Chart 1 Tahun (Zoomable di Web, Statis di PDF). Menunjukkan </w:t>
      </w:r>
      <w:r w:rsidDel="00000000" w:rsidR="00000000" w:rsidRPr="00000000">
        <w:rPr>
          <w:rFonts w:ascii="Google Sans Text" w:cs="Google Sans Text" w:eastAsia="Google Sans Text" w:hAnsi="Google Sans Text"/>
          <w:i w:val="1"/>
          <w:iCs w:val="1"/>
          <w:color w:val="1f1f1f"/>
          <w:rtl w:val="0"/>
        </w:rPr>
        <w:t xml:space="preserve">Critical Path</w:t>
      </w:r>
      <w:r w:rsidDel="00000000" w:rsidR="00000000" w:rsidRPr="00000000">
        <w:rPr>
          <w:rFonts w:ascii="Google Sans Text" w:cs="Google Sans Text" w:eastAsia="Google Sans Text" w:hAnsi="Google Sans Text"/>
          <w:color w:val="1f1f1f"/>
          <w:rtl w:val="0"/>
        </w:rPr>
        <w:t xml:space="preserve"> di mana maintenance genset dan jalur PLN tidak boleh overlap.</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Staffing &amp; Roster:</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Struktur Organisasi (Chart).</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Roster Schedule:</w:t>
      </w:r>
      <w:r w:rsidDel="00000000" w:rsidR="00000000" w:rsidRPr="00000000">
        <w:rPr>
          <w:rFonts w:ascii="Google Sans Text" w:cs="Google Sans Text" w:eastAsia="Google Sans Text" w:hAnsi="Google Sans Text"/>
          <w:color w:val="1f1f1f"/>
          <w:rtl w:val="0"/>
        </w:rPr>
        <w:t xml:space="preserve"> Tabel kalender warna-warni untuk 1 bulan sampel (atau full year di lampiran) yang menunjukkan siapa yang masuk, siapa off, dan siapa </w:t>
      </w:r>
      <w:r w:rsidDel="00000000" w:rsidR="00000000" w:rsidRPr="00000000">
        <w:rPr>
          <w:rFonts w:ascii="Google Sans Text" w:cs="Google Sans Text" w:eastAsia="Google Sans Text" w:hAnsi="Google Sans Text"/>
          <w:i w:val="1"/>
          <w:iCs w:val="1"/>
          <w:color w:val="1f1f1f"/>
          <w:rtl w:val="0"/>
        </w:rPr>
        <w:t xml:space="preserve">floater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 Breakdown &amp; Analysis:</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Pie Chart: Energy vs Staff vs Maint vs Admin.</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Analisis "In-House vs Outsourced vs Hybrid" (Side-by-side comparison).</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Regulatory Dashboard (Indonesia Context):</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Status SLO (Valid/Expiring).</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Jadwal Riksa Uji K3 (Tahunan).</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Sertifikasi Personil (Masa berlaku lisensi K3).</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Fitur "Smart Narrative"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Menggunakan </w:t>
      </w:r>
      <w:r w:rsidDel="00000000" w:rsidR="00000000" w:rsidRPr="00000000">
        <w:rPr>
          <w:rFonts w:ascii="Google Sans Text" w:cs="Google Sans Text" w:eastAsia="Google Sans Text" w:hAnsi="Google Sans Text"/>
          <w:i w:val="1"/>
          <w:iCs w:val="1"/>
          <w:color w:val="1f1f1f"/>
          <w:rtl w:val="0"/>
        </w:rPr>
        <w:t xml:space="preserve">logic trees</w:t>
      </w:r>
      <w:r w:rsidDel="00000000" w:rsidR="00000000" w:rsidRPr="00000000">
        <w:rPr>
          <w:rFonts w:ascii="Google Sans Text" w:cs="Google Sans Text" w:eastAsia="Google Sans Text" w:hAnsi="Google Sans Text"/>
          <w:color w:val="1f1f1f"/>
          <w:rtl w:val="0"/>
        </w:rPr>
        <w:t xml:space="preserve"> untuk menyusun kalimat kesimpulan.</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Lokasi=Indonesia, Filter_Change=12M, AQI=150.</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Narrative Output:</w:t>
      </w:r>
      <w:r w:rsidDel="00000000" w:rsidR="00000000" w:rsidRPr="00000000">
        <w:rPr>
          <w:rFonts w:ascii="Google Sans Text" w:cs="Google Sans Text" w:eastAsia="Google Sans Text" w:hAnsi="Google Sans Text"/>
          <w:color w:val="1f1f1f"/>
          <w:rtl w:val="0"/>
        </w:rPr>
        <w:t xml:space="preserve"> "Lokasi fasilitas di area dengan polusi tinggi (AQI &gt; 100) membuat jadwal penggantian filter tahunan (12M) </w:t>
      </w:r>
      <w:r w:rsidDel="00000000" w:rsidR="00000000" w:rsidRPr="00000000">
        <w:rPr>
          <w:rFonts w:ascii="Google Sans Text" w:cs="Google Sans Text" w:eastAsia="Google Sans Text" w:hAnsi="Google Sans Text"/>
          <w:b w:val="1"/>
          <w:bCs w:val="1"/>
          <w:color w:val="1f1f1f"/>
          <w:rtl w:val="0"/>
        </w:rPr>
        <w:t xml:space="preserve">tidak memadai</w:t>
      </w:r>
      <w:r w:rsidDel="00000000" w:rsidR="00000000" w:rsidRPr="00000000">
        <w:rPr>
          <w:rFonts w:ascii="Google Sans Text" w:cs="Google Sans Text" w:eastAsia="Google Sans Text" w:hAnsi="Google Sans Text"/>
          <w:color w:val="1f1f1f"/>
          <w:rtl w:val="0"/>
        </w:rPr>
        <w:t xml:space="preserve">. Risiko </w:t>
      </w:r>
      <w:r w:rsidDel="00000000" w:rsidR="00000000" w:rsidRPr="00000000">
        <w:rPr>
          <w:rFonts w:ascii="Google Sans Text" w:cs="Google Sans Text" w:eastAsia="Google Sans Text" w:hAnsi="Google Sans Text"/>
          <w:i w:val="1"/>
          <w:iCs w:val="1"/>
          <w:color w:val="1f1f1f"/>
          <w:rtl w:val="0"/>
        </w:rPr>
        <w:t xml:space="preserve">overheating</w:t>
      </w:r>
      <w:r w:rsidDel="00000000" w:rsidR="00000000" w:rsidRPr="00000000">
        <w:rPr>
          <w:rFonts w:ascii="Google Sans Text" w:cs="Google Sans Text" w:eastAsia="Google Sans Text" w:hAnsi="Google Sans Text"/>
          <w:color w:val="1f1f1f"/>
          <w:rtl w:val="0"/>
        </w:rPr>
        <w:t xml:space="preserve"> tinggi. Rekomendasi: Ubah ke jadwal 3-Bulan."</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Stack Teknologi &amp; Implementasi UI</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React.js / Vue.js (untuk reaktivitas tinggi saat menggeser slider/dropdown).</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PDF Engine:</w:t>
      </w:r>
      <w:r w:rsidDel="00000000" w:rsidR="00000000" w:rsidRPr="00000000">
        <w:rPr>
          <w:rFonts w:ascii="Google Sans Text" w:cs="Google Sans Text" w:eastAsia="Google Sans Text" w:hAnsi="Google Sans Text"/>
          <w:color w:val="1f1f1f"/>
          <w:rtl w:val="0"/>
        </w:rPr>
        <w:t xml:space="preserve"> pdfmake atau jspdf (Client-side generation untuk privasi data).</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Chart:</w:t>
      </w:r>
      <w:r w:rsidDel="00000000" w:rsidR="00000000" w:rsidRPr="00000000">
        <w:rPr>
          <w:rFonts w:ascii="Google Sans Text" w:cs="Google Sans Text" w:eastAsia="Google Sans Text" w:hAnsi="Google Sans Text"/>
          <w:color w:val="1f1f1f"/>
          <w:rtl w:val="0"/>
        </w:rPr>
        <w:t xml:space="preserve"> Chart.js atau D3.js (untuk Gantt chart interaktif).</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Icons:</w:t>
      </w:r>
      <w:r w:rsidDel="00000000" w:rsidR="00000000" w:rsidRPr="00000000">
        <w:rPr>
          <w:rFonts w:ascii="Google Sans Text" w:cs="Google Sans Text" w:eastAsia="Google Sans Text" w:hAnsi="Google Sans Text"/>
          <w:color w:val="1f1f1f"/>
          <w:rtl w:val="0"/>
        </w:rPr>
        <w:t xml:space="preserve"> FontAwesome Pro (sesuai </w:t>
      </w:r>
      <w:r w:rsidDel="00000000" w:rsidR="00000000" w:rsidRPr="00000000">
        <w:rPr>
          <w:rFonts w:ascii="Google Sans Text" w:cs="Google Sans Text" w:eastAsia="Google Sans Text" w:hAnsi="Google Sans Text"/>
          <w:i w:val="1"/>
          <w:iCs w:val="1"/>
          <w:color w:val="1f1f1f"/>
          <w:rtl w:val="0"/>
        </w:rPr>
        <w:t xml:space="preserve">resistancezero.com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Dokumen ini siap digunakan sebagai </w:t>
      </w:r>
      <w:r w:rsidDel="00000000" w:rsidR="00000000" w:rsidRPr="00000000">
        <w:rPr>
          <w:rFonts w:ascii="Google Sans Text" w:cs="Google Sans Text" w:eastAsia="Google Sans Text" w:hAnsi="Google Sans Text"/>
          <w:i w:val="1"/>
          <w:iCs w:val="1"/>
          <w:color w:val="1f1f1f"/>
          <w:rtl w:val="0"/>
        </w:rPr>
        <w:t xml:space="preserve">Terms of Reference</w:t>
      </w:r>
      <w:r w:rsidDel="00000000" w:rsidR="00000000" w:rsidRPr="00000000">
        <w:rPr>
          <w:rFonts w:ascii="Google Sans Text" w:cs="Google Sans Text" w:eastAsia="Google Sans Text" w:hAnsi="Google Sans Text"/>
          <w:color w:val="1f1f1f"/>
          <w:rtl w:val="0"/>
        </w:rPr>
        <w:t xml:space="preserve"> (TOR) untuk pengembangan software kalkulator tersebut.</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Center HVAC Teams Can Improve Indoor Air Quality and Cut Energy Costs with High-Efficiency Air Filters, accessed February 17, 2026, </w:t>
      </w:r>
      <w:hyperlink r:id="rId18">
        <w:r w:rsidDel="00000000" w:rsidR="00000000" w:rsidRPr="00000000">
          <w:rPr>
            <w:rFonts w:ascii="Google Sans" w:cs="Google Sans" w:eastAsia="Google Sans" w:hAnsi="Google Sans"/>
            <w:color w:val="0000ee"/>
            <w:sz w:val="24"/>
            <w:szCs w:val="24"/>
            <w:u w:val="single"/>
            <w:rtl w:val="0"/>
          </w:rPr>
          <w:t xml:space="preserve">https://cleanair.camfil.us/2025/03/10/how-data-center-hvac-teams-can-improve-indoor-air-quality-and-cut-energy-costs-with-high-efficiency-air-filters/</w:t>
        </w:r>
      </w:hyperlink>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Generator Preventative Maintenance Checklist - GenServe, accessed February 17, 2026, </w:t>
      </w:r>
      <w:hyperlink r:id="rId19">
        <w:r w:rsidDel="00000000" w:rsidR="00000000" w:rsidRPr="00000000">
          <w:rPr>
            <w:rFonts w:ascii="Google Sans" w:cs="Google Sans" w:eastAsia="Google Sans" w:hAnsi="Google Sans"/>
            <w:color w:val="0000ee"/>
            <w:sz w:val="24"/>
            <w:szCs w:val="24"/>
            <w:u w:val="single"/>
            <w:rtl w:val="0"/>
          </w:rPr>
          <w:t xml:space="preserve">https://genserveinc.com/2022/09/14/industrial-generator-preventative-maintenance-checklist/</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Erlang Calculator for Call Centre Staffing, accessed February 17, 2026, </w:t>
      </w:r>
      <w:hyperlink r:id="rId20">
        <w:r w:rsidDel="00000000" w:rsidR="00000000" w:rsidRPr="00000000">
          <w:rPr>
            <w:rFonts w:ascii="Google Sans" w:cs="Google Sans" w:eastAsia="Google Sans" w:hAnsi="Google Sans"/>
            <w:color w:val="0000ee"/>
            <w:sz w:val="24"/>
            <w:szCs w:val="24"/>
            <w:u w:val="single"/>
            <w:rtl w:val="0"/>
          </w:rPr>
          <w:t xml:space="preserve">https://www.callcentretools.com/tools/erlang-calculator/</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FM200™ SYSTEM | Preventative Maintenance Checklist + Download, accessed February 17, 2026, </w:t>
      </w:r>
      <w:hyperlink r:id="rId21">
        <w:r w:rsidDel="00000000" w:rsidR="00000000" w:rsidRPr="00000000">
          <w:rPr>
            <w:rFonts w:ascii="Google Sans" w:cs="Google Sans" w:eastAsia="Google Sans" w:hAnsi="Google Sans"/>
            <w:color w:val="0000ee"/>
            <w:sz w:val="24"/>
            <w:szCs w:val="24"/>
            <w:u w:val="single"/>
            <w:rtl w:val="0"/>
          </w:rPr>
          <w:t xml:space="preserve">https://constructandcommission.com/fm200-system-maintenance-checklist-pdf/</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Staffing Levels: How Many People Does a Facility Need? - Broadstaff, accessed February 17, 2026, </w:t>
      </w:r>
      <w:hyperlink r:id="rId22">
        <w:r w:rsidDel="00000000" w:rsidR="00000000" w:rsidRPr="00000000">
          <w:rPr>
            <w:rFonts w:ascii="Google Sans" w:cs="Google Sans" w:eastAsia="Google Sans" w:hAnsi="Google Sans"/>
            <w:color w:val="0000ee"/>
            <w:sz w:val="24"/>
            <w:szCs w:val="24"/>
            <w:u w:val="single"/>
            <w:rtl w:val="0"/>
          </w:rPr>
          <w:t xml:space="preserve">https://broadstaffglobal.com/data-center-staffing-levels-how-many-people-does-a-facility-need</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Physical Security Guidelines - Open Compute Project, accessed February 17, 2026, </w:t>
      </w:r>
      <w:hyperlink r:id="rId23">
        <w:r w:rsidDel="00000000" w:rsidR="00000000" w:rsidRPr="00000000">
          <w:rPr>
            <w:rFonts w:ascii="Google Sans" w:cs="Google Sans" w:eastAsia="Google Sans" w:hAnsi="Google Sans"/>
            <w:color w:val="0000ee"/>
            <w:sz w:val="24"/>
            <w:szCs w:val="24"/>
            <w:u w:val="single"/>
            <w:rtl w:val="0"/>
          </w:rPr>
          <w:t xml:space="preserve">https://www.opencompute.org/documents/open-for-comment-ocp-physical-security-white-paper-1-pdf</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White Space vs. Gray Space: What's the Difference, accessed February 17, 2026, </w:t>
      </w:r>
      <w:hyperlink r:id="rId24">
        <w:r w:rsidDel="00000000" w:rsidR="00000000" w:rsidRPr="00000000">
          <w:rPr>
            <w:rFonts w:ascii="Google Sans" w:cs="Google Sans" w:eastAsia="Google Sans" w:hAnsi="Google Sans"/>
            <w:color w:val="0000ee"/>
            <w:sz w:val="24"/>
            <w:szCs w:val="24"/>
            <w:u w:val="single"/>
            <w:rtl w:val="0"/>
          </w:rPr>
          <w:t xml:space="preserve">https://blog.enconnex.com/data-center-white-space-gray-space-meet-me-room</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Cost of Employee Turnover. - ResearchGate, accessed February 17, 2026,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https://www.researchgate.net/publication/211392097_The_Cost_of_Employee_Turnover</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COST OF DATA CENTER DOWNTIME: - Vertiv, accessed February 17, 2026, </w:t>
      </w:r>
      <w:hyperlink r:id="rId26">
        <w:r w:rsidDel="00000000" w:rsidR="00000000" w:rsidRPr="00000000">
          <w:rPr>
            <w:rFonts w:ascii="Google Sans" w:cs="Google Sans" w:eastAsia="Google Sans" w:hAnsi="Google Sans"/>
            <w:color w:val="0000ee"/>
            <w:sz w:val="24"/>
            <w:szCs w:val="24"/>
            <w:u w:val="single"/>
            <w:rtl w:val="0"/>
          </w:rPr>
          <w:t xml:space="preserve">https://www.vertiv.com/4a3537/globalassets/images/about-images/news-and-insights/articles/white-papers/understanding-the-cost-of-data-center/datacenter-downtime-wp-en-na-sl-24661_51225_1.pdf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allcentretools.com/tools/erlang-calculator/" TargetMode="External"/><Relationship Id="rId22" Type="http://schemas.openxmlformats.org/officeDocument/2006/relationships/hyperlink" Target="https://broadstaffglobal.com/data-center-staffing-levels-how-many-people-does-a-facility-need" TargetMode="External"/><Relationship Id="rId21" Type="http://schemas.openxmlformats.org/officeDocument/2006/relationships/hyperlink" Target="https://constructandcommission.com/fm200-system-maintenance-checklist-pdf/" TargetMode="External"/><Relationship Id="rId24" Type="http://schemas.openxmlformats.org/officeDocument/2006/relationships/hyperlink" Target="https://blog.enconnex.com/data-center-white-space-gray-space-meet-me-room" TargetMode="External"/><Relationship Id="rId23" Type="http://schemas.openxmlformats.org/officeDocument/2006/relationships/hyperlink" Target="https://www.opencompute.org/documents/open-for-comment-ocp-physical-security-white-paper-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vertiv.com/4a3537/globalassets/images/about-images/news-and-insights/articles/white-papers/understanding-the-cost-of-data-center/datacenter-downtime-wp-en-na-sl-24661_51225_1.pdf" TargetMode="External"/><Relationship Id="rId25" Type="http://schemas.openxmlformats.org/officeDocument/2006/relationships/hyperlink" Target="https://www.researchgate.net/publication/211392097_The_Cost_of_Employee_Turnover"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hyperlink" Target="https://genserveinc.com/2022/09/14/industrial-generator-preventative-maintenance-checklist/" TargetMode="External"/><Relationship Id="rId18" Type="http://schemas.openxmlformats.org/officeDocument/2006/relationships/hyperlink" Target="https://cleanair.camfil.us/2025/03/10/how-data-center-hvac-teams-can-improve-indoor-air-quality-and-cut-energy-costs-with-high-efficiency-air-fil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